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B2F9" w14:textId="77777777" w:rsidR="004A70C2" w:rsidRDefault="006C1D79">
      <w:pPr>
        <w:spacing w:before="9" w:after="1530"/>
        <w:ind w:right="6597"/>
        <w:textAlignment w:val="baseline"/>
      </w:pPr>
      <w:r>
        <w:rPr>
          <w:noProof/>
        </w:rPr>
        <w:drawing>
          <wp:inline distT="0" distB="0" distL="0" distR="0" wp14:anchorId="2D7C3C50" wp14:editId="12229651">
            <wp:extent cx="1551305" cy="8108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1B86D" w14:textId="77777777" w:rsidR="004A70C2" w:rsidRDefault="006C1D79">
      <w:pPr>
        <w:spacing w:before="51" w:line="531" w:lineRule="exact"/>
        <w:ind w:left="576"/>
        <w:textAlignment w:val="baseline"/>
        <w:rPr>
          <w:rFonts w:ascii="Calibri" w:eastAsia="Calibri" w:hAnsi="Calibri"/>
          <w:b/>
          <w:color w:val="000000"/>
          <w:spacing w:val="1"/>
          <w:sz w:val="51"/>
        </w:rPr>
      </w:pPr>
      <w:r>
        <w:rPr>
          <w:rFonts w:ascii="Calibri" w:eastAsia="Calibri" w:hAnsi="Calibri"/>
          <w:b/>
          <w:color w:val="000000"/>
          <w:spacing w:val="1"/>
          <w:sz w:val="51"/>
        </w:rPr>
        <w:t>Arranging your taxi assessment with us</w:t>
      </w:r>
    </w:p>
    <w:p w14:paraId="1B6CE965" w14:textId="77777777" w:rsidR="004A70C2" w:rsidRDefault="006C1D79">
      <w:pPr>
        <w:spacing w:before="819" w:line="343" w:lineRule="exact"/>
        <w:ind w:left="576"/>
        <w:textAlignment w:val="baseline"/>
        <w:rPr>
          <w:rFonts w:ascii="Calibri" w:eastAsia="Calibri" w:hAnsi="Calibri"/>
          <w:color w:val="000000"/>
          <w:spacing w:val="-3"/>
          <w:sz w:val="34"/>
        </w:rPr>
      </w:pPr>
      <w:r>
        <w:rPr>
          <w:rFonts w:ascii="Calibri" w:eastAsia="Calibri" w:hAnsi="Calibri"/>
          <w:color w:val="000000"/>
          <w:spacing w:val="-3"/>
          <w:sz w:val="34"/>
        </w:rPr>
        <w:t>Please visit:</w:t>
      </w:r>
    </w:p>
    <w:p w14:paraId="3C427938" w14:textId="77777777" w:rsidR="004A70C2" w:rsidRDefault="006C1D79">
      <w:pPr>
        <w:spacing w:before="69" w:line="324" w:lineRule="exact"/>
        <w:ind w:left="576"/>
        <w:textAlignment w:val="baseline"/>
        <w:rPr>
          <w:rFonts w:ascii="Calibri" w:eastAsia="Calibri" w:hAnsi="Calibri"/>
          <w:b/>
          <w:color w:val="000000"/>
          <w:spacing w:val="-1"/>
          <w:sz w:val="32"/>
        </w:rPr>
      </w:pPr>
      <w:hyperlink r:id="rId5">
        <w:r>
          <w:rPr>
            <w:rFonts w:ascii="Calibri" w:eastAsia="Calibri" w:hAnsi="Calibri"/>
            <w:b/>
            <w:color w:val="0000FF"/>
            <w:spacing w:val="-1"/>
            <w:sz w:val="32"/>
            <w:u w:val="single"/>
          </w:rPr>
          <w:t>http://www.greenpenny.co.uk/taxi-assessment-booking-form</w:t>
        </w:r>
      </w:hyperlink>
      <w:r>
        <w:rPr>
          <w:rFonts w:ascii="Calibri" w:eastAsia="Calibri" w:hAnsi="Calibri"/>
          <w:b/>
          <w:color w:val="000000"/>
          <w:spacing w:val="-1"/>
          <w:sz w:val="32"/>
        </w:rPr>
        <w:t xml:space="preserve"> </w:t>
      </w:r>
    </w:p>
    <w:p w14:paraId="5D3135A7" w14:textId="77777777" w:rsidR="004A70C2" w:rsidRDefault="006C1D79">
      <w:pPr>
        <w:spacing w:before="1500" w:line="343" w:lineRule="exact"/>
        <w:ind w:left="576"/>
        <w:textAlignment w:val="baseline"/>
        <w:rPr>
          <w:rFonts w:ascii="Calibri" w:eastAsia="Calibri" w:hAnsi="Calibri"/>
          <w:color w:val="000000"/>
          <w:spacing w:val="-1"/>
          <w:sz w:val="34"/>
        </w:rPr>
      </w:pPr>
      <w:r>
        <w:rPr>
          <w:rFonts w:ascii="Calibri" w:eastAsia="Calibri" w:hAnsi="Calibri"/>
          <w:color w:val="000000"/>
          <w:spacing w:val="-1"/>
          <w:sz w:val="34"/>
        </w:rPr>
        <w:t>Our assessment fees are as follows:</w:t>
      </w:r>
    </w:p>
    <w:p w14:paraId="2664162C" w14:textId="5A09D659" w:rsidR="004A70C2" w:rsidRDefault="006C1D79" w:rsidP="006C1D79">
      <w:pPr>
        <w:tabs>
          <w:tab w:val="left" w:pos="4176"/>
        </w:tabs>
        <w:spacing w:before="689" w:line="348" w:lineRule="exact"/>
        <w:ind w:left="576"/>
        <w:textAlignment w:val="baseline"/>
        <w:rPr>
          <w:rFonts w:ascii="Calibri" w:eastAsia="Calibri" w:hAnsi="Calibri"/>
          <w:color w:val="000000"/>
          <w:spacing w:val="-2"/>
          <w:sz w:val="34"/>
        </w:rPr>
      </w:pPr>
      <w:r>
        <w:rPr>
          <w:rFonts w:ascii="Calibri" w:eastAsia="Calibri" w:hAnsi="Calibri"/>
          <w:color w:val="000000"/>
          <w:spacing w:val="-1"/>
          <w:sz w:val="34"/>
        </w:rPr>
        <w:t>Standard Assessment:</w:t>
      </w:r>
      <w:r>
        <w:rPr>
          <w:rFonts w:ascii="Calibri" w:eastAsia="Calibri" w:hAnsi="Calibri"/>
          <w:color w:val="000000"/>
          <w:spacing w:val="-1"/>
          <w:sz w:val="34"/>
        </w:rPr>
        <w:tab/>
        <w:t>£8</w:t>
      </w:r>
      <w:r w:rsidR="00777435">
        <w:rPr>
          <w:rFonts w:ascii="Calibri" w:eastAsia="Calibri" w:hAnsi="Calibri"/>
          <w:color w:val="000000"/>
          <w:spacing w:val="-1"/>
          <w:sz w:val="34"/>
        </w:rPr>
        <w:t>6</w:t>
      </w:r>
      <w:r>
        <w:rPr>
          <w:rFonts w:ascii="Calibri" w:eastAsia="Calibri" w:hAnsi="Calibri"/>
          <w:color w:val="000000"/>
          <w:spacing w:val="-1"/>
          <w:sz w:val="34"/>
        </w:rPr>
        <w:t xml:space="preserve">.00 </w:t>
      </w:r>
    </w:p>
    <w:p w14:paraId="4132C43F" w14:textId="7EAE3E55" w:rsidR="004A70C2" w:rsidRDefault="006C1D79" w:rsidP="006C1D79">
      <w:pPr>
        <w:spacing w:before="272" w:line="347" w:lineRule="exact"/>
        <w:ind w:left="576"/>
        <w:textAlignment w:val="baseline"/>
        <w:rPr>
          <w:rFonts w:ascii="Calibri" w:eastAsia="Calibri" w:hAnsi="Calibri"/>
          <w:color w:val="000000"/>
          <w:spacing w:val="-2"/>
          <w:sz w:val="34"/>
        </w:rPr>
      </w:pPr>
      <w:r>
        <w:rPr>
          <w:rFonts w:ascii="Calibri" w:eastAsia="Calibri" w:hAnsi="Calibri"/>
          <w:color w:val="000000"/>
          <w:spacing w:val="8"/>
          <w:sz w:val="34"/>
        </w:rPr>
        <w:t xml:space="preserve">Enhanced Assessment: </w:t>
      </w:r>
      <w:r w:rsidR="00777435">
        <w:rPr>
          <w:rFonts w:ascii="Calibri" w:eastAsia="Calibri" w:hAnsi="Calibri"/>
          <w:color w:val="000000"/>
          <w:spacing w:val="8"/>
          <w:sz w:val="34"/>
        </w:rPr>
        <w:t xml:space="preserve">  </w:t>
      </w:r>
      <w:r>
        <w:rPr>
          <w:rFonts w:ascii="Calibri" w:eastAsia="Calibri" w:hAnsi="Calibri"/>
          <w:color w:val="000000"/>
          <w:spacing w:val="8"/>
          <w:sz w:val="34"/>
        </w:rPr>
        <w:t>£9</w:t>
      </w:r>
      <w:r w:rsidR="00777435">
        <w:rPr>
          <w:rFonts w:ascii="Calibri" w:eastAsia="Calibri" w:hAnsi="Calibri"/>
          <w:color w:val="000000"/>
          <w:spacing w:val="8"/>
          <w:sz w:val="34"/>
        </w:rPr>
        <w:t>5</w:t>
      </w:r>
      <w:r>
        <w:rPr>
          <w:rFonts w:ascii="Calibri" w:eastAsia="Calibri" w:hAnsi="Calibri"/>
          <w:color w:val="000000"/>
          <w:spacing w:val="8"/>
          <w:sz w:val="34"/>
        </w:rPr>
        <w:t>.</w:t>
      </w:r>
      <w:r w:rsidR="00777435">
        <w:rPr>
          <w:rFonts w:ascii="Calibri" w:eastAsia="Calibri" w:hAnsi="Calibri"/>
          <w:color w:val="000000"/>
          <w:spacing w:val="8"/>
          <w:sz w:val="34"/>
        </w:rPr>
        <w:t>0</w:t>
      </w:r>
      <w:r>
        <w:rPr>
          <w:rFonts w:ascii="Calibri" w:eastAsia="Calibri" w:hAnsi="Calibri"/>
          <w:color w:val="000000"/>
          <w:spacing w:val="8"/>
          <w:sz w:val="34"/>
        </w:rPr>
        <w:t>0</w:t>
      </w:r>
    </w:p>
    <w:p w14:paraId="539F7B6E" w14:textId="34B429A4" w:rsidR="006C1D79" w:rsidRDefault="006C1D79" w:rsidP="006C1D79">
      <w:pPr>
        <w:tabs>
          <w:tab w:val="left" w:pos="4176"/>
        </w:tabs>
        <w:spacing w:before="272" w:line="347" w:lineRule="exact"/>
        <w:ind w:left="576"/>
        <w:textAlignment w:val="baseline"/>
        <w:rPr>
          <w:rFonts w:ascii="Calibri" w:eastAsia="Calibri" w:hAnsi="Calibri"/>
          <w:color w:val="000000"/>
          <w:spacing w:val="-2"/>
          <w:sz w:val="34"/>
        </w:rPr>
      </w:pPr>
      <w:r>
        <w:rPr>
          <w:rFonts w:ascii="Calibri" w:eastAsia="Calibri" w:hAnsi="Calibri"/>
          <w:color w:val="000000"/>
          <w:spacing w:val="-1"/>
          <w:sz w:val="34"/>
        </w:rPr>
        <w:t>Wheelchair exercise:</w:t>
      </w:r>
      <w:r>
        <w:rPr>
          <w:rFonts w:ascii="Calibri" w:eastAsia="Calibri" w:hAnsi="Calibri"/>
          <w:color w:val="000000"/>
          <w:spacing w:val="-1"/>
          <w:sz w:val="34"/>
        </w:rPr>
        <w:tab/>
        <w:t>£2</w:t>
      </w:r>
      <w:r w:rsidR="00777435">
        <w:rPr>
          <w:rFonts w:ascii="Calibri" w:eastAsia="Calibri" w:hAnsi="Calibri"/>
          <w:color w:val="000000"/>
          <w:spacing w:val="-1"/>
          <w:sz w:val="34"/>
        </w:rPr>
        <w:t>8</w:t>
      </w:r>
      <w:r>
        <w:rPr>
          <w:rFonts w:ascii="Calibri" w:eastAsia="Calibri" w:hAnsi="Calibri"/>
          <w:color w:val="000000"/>
          <w:spacing w:val="-1"/>
          <w:sz w:val="34"/>
        </w:rPr>
        <w:t>.</w:t>
      </w:r>
      <w:r w:rsidR="00777435">
        <w:rPr>
          <w:rFonts w:ascii="Calibri" w:eastAsia="Calibri" w:hAnsi="Calibri"/>
          <w:color w:val="000000"/>
          <w:spacing w:val="-1"/>
          <w:sz w:val="34"/>
        </w:rPr>
        <w:t>0</w:t>
      </w:r>
      <w:r>
        <w:rPr>
          <w:rFonts w:ascii="Calibri" w:eastAsia="Calibri" w:hAnsi="Calibri"/>
          <w:color w:val="000000"/>
          <w:spacing w:val="-1"/>
          <w:sz w:val="34"/>
        </w:rPr>
        <w:t xml:space="preserve">0 </w:t>
      </w:r>
    </w:p>
    <w:p w14:paraId="284EFCEF" w14:textId="4F653C86" w:rsidR="004A70C2" w:rsidRDefault="004A70C2">
      <w:pPr>
        <w:spacing w:before="65" w:line="343" w:lineRule="exact"/>
        <w:ind w:left="4176"/>
        <w:textAlignment w:val="baseline"/>
        <w:rPr>
          <w:rFonts w:ascii="Calibri" w:eastAsia="Calibri" w:hAnsi="Calibri"/>
          <w:color w:val="000000"/>
          <w:spacing w:val="-2"/>
          <w:sz w:val="34"/>
        </w:rPr>
      </w:pPr>
    </w:p>
    <w:p w14:paraId="794A2BB8" w14:textId="77777777" w:rsidR="004A70C2" w:rsidRDefault="006C1D79">
      <w:pPr>
        <w:spacing w:before="824" w:line="415" w:lineRule="exact"/>
        <w:ind w:left="576"/>
        <w:textAlignment w:val="baseline"/>
        <w:rPr>
          <w:rFonts w:ascii="Calibri" w:eastAsia="Calibri" w:hAnsi="Calibri"/>
          <w:color w:val="000000"/>
          <w:sz w:val="34"/>
        </w:rPr>
      </w:pPr>
      <w:r>
        <w:rPr>
          <w:rFonts w:ascii="Calibri" w:eastAsia="Calibri" w:hAnsi="Calibri"/>
          <w:color w:val="000000"/>
          <w:sz w:val="34"/>
        </w:rPr>
        <w:t xml:space="preserve">Taxi assessment bookings should be made online. If you need to contact us please email </w:t>
      </w:r>
      <w:hyperlink r:id="rId6">
        <w:r>
          <w:rPr>
            <w:rFonts w:ascii="Calibri" w:eastAsia="Calibri" w:hAnsi="Calibri"/>
            <w:color w:val="0000FF"/>
            <w:sz w:val="34"/>
            <w:u w:val="single"/>
          </w:rPr>
          <w:t>taxi@greenpenny.co.uk</w:t>
        </w:r>
      </w:hyperlink>
      <w:r>
        <w:rPr>
          <w:rFonts w:ascii="Calibri" w:eastAsia="Calibri" w:hAnsi="Calibri"/>
          <w:color w:val="000000"/>
          <w:sz w:val="34"/>
        </w:rPr>
        <w:t xml:space="preserve"> or tele</w:t>
      </w:r>
      <w:r>
        <w:rPr>
          <w:rFonts w:ascii="Calibri" w:eastAsia="Calibri" w:hAnsi="Calibri"/>
          <w:color w:val="000000"/>
          <w:sz w:val="34"/>
        </w:rPr>
        <w:softHyphen/>
        <w:t>phone 0330 111 7230</w:t>
      </w:r>
    </w:p>
    <w:sectPr w:rsidR="004A70C2">
      <w:pgSz w:w="11909" w:h="16838"/>
      <w:pgMar w:top="1220" w:right="1765" w:bottom="2842" w:left="11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0C2"/>
    <w:rsid w:val="004A70C2"/>
    <w:rsid w:val="006C1D79"/>
    <w:rsid w:val="0077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819D"/>
  <w15:docId w15:val="{CACD6489-D074-4972-8A52-0F6D4E81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xi@greenpenny.co.uk" TargetMode="External"/><Relationship Id="rId5" Type="http://schemas.openxmlformats.org/officeDocument/2006/relationships/hyperlink" Target="http://www.greenpenny.co.uk/taxi-assessment-booking-for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Butler</cp:lastModifiedBy>
  <cp:revision>2</cp:revision>
  <dcterms:created xsi:type="dcterms:W3CDTF">2022-03-23T11:30:00Z</dcterms:created>
  <dcterms:modified xsi:type="dcterms:W3CDTF">2022-03-23T12:01:00Z</dcterms:modified>
</cp:coreProperties>
</file>